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3D" w:rsidRPr="00A0253D" w:rsidRDefault="00A0253D" w:rsidP="00A0253D">
      <w:pPr>
        <w:pStyle w:val="a3"/>
        <w:shd w:val="clear" w:color="auto" w:fill="FFFFFF"/>
        <w:spacing w:beforeLines="50" w:before="156" w:beforeAutospacing="0" w:after="0" w:afterAutospacing="0"/>
        <w:rPr>
          <w:rFonts w:ascii="仿宋" w:eastAsia="仿宋" w:hAnsi="仿宋" w:hint="eastAsia"/>
          <w:bCs/>
          <w:color w:val="333333"/>
          <w:sz w:val="32"/>
          <w:szCs w:val="32"/>
        </w:rPr>
      </w:pPr>
      <w:r w:rsidRPr="00A0253D">
        <w:rPr>
          <w:rFonts w:ascii="仿宋" w:eastAsia="仿宋" w:hAnsi="仿宋" w:hint="eastAsia"/>
          <w:bCs/>
          <w:color w:val="333333"/>
          <w:sz w:val="32"/>
          <w:szCs w:val="32"/>
        </w:rPr>
        <w:t>附件2：</w:t>
      </w:r>
    </w:p>
    <w:p w:rsidR="006A0DD2" w:rsidRDefault="006A0DD2" w:rsidP="009B229A">
      <w:pPr>
        <w:pStyle w:val="a3"/>
        <w:shd w:val="clear" w:color="auto" w:fill="FFFFFF"/>
        <w:spacing w:beforeLines="50" w:before="156" w:beforeAutospacing="0" w:after="0" w:afterAutospacing="0"/>
        <w:jc w:val="center"/>
        <w:rPr>
          <w:color w:val="333333"/>
        </w:rPr>
      </w:pPr>
      <w:r>
        <w:rPr>
          <w:rFonts w:hint="eastAsia"/>
          <w:b/>
          <w:bCs/>
          <w:color w:val="333333"/>
          <w:sz w:val="36"/>
          <w:szCs w:val="36"/>
        </w:rPr>
        <w:t>中共中央办公厅 国务院办公厅印发</w:t>
      </w:r>
    </w:p>
    <w:p w:rsidR="006A0DD2" w:rsidRDefault="006A0DD2" w:rsidP="009B229A">
      <w:pPr>
        <w:pStyle w:val="a3"/>
        <w:shd w:val="clear" w:color="auto" w:fill="FFFFFF"/>
        <w:spacing w:before="0" w:beforeAutospacing="0" w:afterLines="100" w:after="312" w:afterAutospacing="0"/>
        <w:jc w:val="center"/>
        <w:rPr>
          <w:color w:val="333333"/>
        </w:rPr>
      </w:pPr>
      <w:r>
        <w:rPr>
          <w:rFonts w:hint="eastAsia"/>
          <w:b/>
          <w:bCs/>
          <w:color w:val="333333"/>
          <w:sz w:val="36"/>
          <w:szCs w:val="36"/>
        </w:rPr>
        <w:t>《关于进一步加强科研诚信建设的若干意见》</w:t>
      </w:r>
    </w:p>
    <w:p w:rsidR="006A0DD2" w:rsidRPr="009B229A" w:rsidRDefault="006A0DD2" w:rsidP="009B229A">
      <w:pPr>
        <w:pStyle w:val="a3"/>
        <w:shd w:val="clear" w:color="auto" w:fill="FFFFFF"/>
        <w:spacing w:before="0" w:beforeAutospacing="0" w:after="0" w:afterAutospacing="0" w:line="600" w:lineRule="exact"/>
        <w:ind w:firstLineChars="200" w:firstLine="640"/>
        <w:jc w:val="both"/>
        <w:rPr>
          <w:rFonts w:ascii="仿宋" w:eastAsia="仿宋" w:hAnsi="仿宋"/>
          <w:color w:val="333333"/>
          <w:sz w:val="32"/>
          <w:szCs w:val="32"/>
        </w:rPr>
      </w:pPr>
      <w:r w:rsidRPr="009B229A">
        <w:rPr>
          <w:rFonts w:ascii="仿宋" w:eastAsia="仿宋" w:hAnsi="仿宋" w:hint="eastAsia"/>
          <w:color w:val="333333"/>
          <w:sz w:val="32"/>
          <w:szCs w:val="32"/>
        </w:rPr>
        <w:t>近日，中共中央办公厅、国务院办公厅印发了《关于进一步加强科研诚信建设的若干意见》，并发出通知，要求各地区各部门结合实际认真贯彻落实。</w:t>
      </w:r>
    </w:p>
    <w:p w:rsidR="006A0DD2" w:rsidRPr="009B229A" w:rsidRDefault="006A0DD2" w:rsidP="009B229A">
      <w:pPr>
        <w:pStyle w:val="a3"/>
        <w:shd w:val="clear" w:color="auto" w:fill="FFFFFF"/>
        <w:spacing w:before="0" w:beforeAutospacing="0" w:after="0" w:afterAutospacing="0" w:line="600" w:lineRule="exact"/>
        <w:ind w:firstLine="480"/>
        <w:jc w:val="both"/>
        <w:rPr>
          <w:rFonts w:ascii="仿宋" w:eastAsia="仿宋" w:hAnsi="仿宋"/>
          <w:color w:val="333333"/>
          <w:sz w:val="36"/>
          <w:szCs w:val="36"/>
        </w:rPr>
      </w:pPr>
      <w:r w:rsidRPr="009B229A">
        <w:rPr>
          <w:rFonts w:ascii="仿宋" w:eastAsia="仿宋" w:hAnsi="仿宋" w:hint="eastAsia"/>
          <w:b/>
          <w:bCs/>
          <w:color w:val="333333"/>
          <w:sz w:val="36"/>
          <w:szCs w:val="36"/>
        </w:rPr>
        <w:t>《关于进一步加强科研诚信建设的若干意见》全文如下。</w:t>
      </w:r>
    </w:p>
    <w:p w:rsidR="006A0DD2" w:rsidRPr="009B229A" w:rsidRDefault="006A0DD2" w:rsidP="009B229A">
      <w:pPr>
        <w:pStyle w:val="a3"/>
        <w:shd w:val="clear" w:color="auto" w:fill="FFFFFF"/>
        <w:spacing w:before="0" w:beforeAutospacing="0" w:after="0" w:afterAutospacing="0" w:line="600" w:lineRule="exact"/>
        <w:ind w:firstLineChars="200" w:firstLine="640"/>
        <w:jc w:val="both"/>
        <w:rPr>
          <w:rFonts w:ascii="仿宋" w:eastAsia="仿宋" w:hAnsi="仿宋"/>
          <w:color w:val="333333"/>
          <w:sz w:val="32"/>
          <w:szCs w:val="32"/>
        </w:rPr>
      </w:pPr>
      <w:r w:rsidRPr="009B229A">
        <w:rPr>
          <w:rFonts w:ascii="仿宋" w:eastAsia="仿宋" w:hAnsi="仿宋" w:hint="eastAsia"/>
          <w:color w:val="333333"/>
          <w:sz w:val="32"/>
          <w:szCs w:val="32"/>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w:t>
      </w:r>
      <w:proofErr w:type="gramStart"/>
      <w:r w:rsidRPr="009B229A">
        <w:rPr>
          <w:rFonts w:ascii="仿宋" w:eastAsia="仿宋" w:hAnsi="仿宋" w:hint="eastAsia"/>
          <w:color w:val="333333"/>
          <w:sz w:val="32"/>
          <w:szCs w:val="32"/>
        </w:rPr>
        <w:t>践行</w:t>
      </w:r>
      <w:proofErr w:type="gramEnd"/>
      <w:r w:rsidRPr="009B229A">
        <w:rPr>
          <w:rFonts w:ascii="仿宋" w:eastAsia="仿宋" w:hAnsi="仿宋" w:hint="eastAsia"/>
          <w:color w:val="333333"/>
          <w:sz w:val="32"/>
          <w:szCs w:val="32"/>
        </w:rPr>
        <w:t>社会主义核心价值观，弘扬科学精神，倡导创新文化，加快建设创新型国家，现就进一步加强科研诚信建设、营造诚实守信的良好科研环境提出以下意见。</w:t>
      </w:r>
    </w:p>
    <w:p w:rsidR="006A0DD2" w:rsidRPr="009B229A" w:rsidRDefault="006A0DD2" w:rsidP="009B229A">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9B229A">
        <w:rPr>
          <w:rFonts w:ascii="仿宋" w:eastAsia="仿宋" w:hAnsi="仿宋" w:hint="eastAsia"/>
          <w:b/>
          <w:bCs/>
          <w:color w:val="333333"/>
          <w:sz w:val="32"/>
          <w:szCs w:val="32"/>
        </w:rPr>
        <w:t>一、总体要求</w:t>
      </w:r>
    </w:p>
    <w:p w:rsidR="006A0DD2" w:rsidRPr="009B229A" w:rsidRDefault="006A0DD2" w:rsidP="009B229A">
      <w:pPr>
        <w:pStyle w:val="a3"/>
        <w:shd w:val="clear" w:color="auto" w:fill="FFFFFF"/>
        <w:spacing w:before="0" w:beforeAutospacing="0" w:after="0" w:afterAutospacing="0" w:line="600" w:lineRule="exact"/>
        <w:ind w:firstLine="480"/>
        <w:jc w:val="both"/>
        <w:rPr>
          <w:rFonts w:ascii="仿宋" w:eastAsia="仿宋" w:hAnsi="仿宋"/>
          <w:color w:val="333333"/>
          <w:sz w:val="32"/>
          <w:szCs w:val="32"/>
        </w:rPr>
      </w:pPr>
      <w:r w:rsidRPr="009B229A">
        <w:rPr>
          <w:rFonts w:ascii="仿宋" w:eastAsia="仿宋" w:hAnsi="仿宋" w:hint="eastAsia"/>
          <w:b/>
          <w:color w:val="333333"/>
          <w:sz w:val="32"/>
          <w:szCs w:val="32"/>
        </w:rPr>
        <w:t>（一）指导思想。</w:t>
      </w:r>
      <w:r w:rsidRPr="009B229A">
        <w:rPr>
          <w:rFonts w:ascii="仿宋" w:eastAsia="仿宋" w:hAnsi="仿宋" w:hint="eastAsia"/>
          <w:color w:val="333333"/>
          <w:sz w:val="32"/>
          <w:szCs w:val="32"/>
        </w:rPr>
        <w:t>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w:t>
      </w:r>
      <w:r w:rsidRPr="009B229A">
        <w:rPr>
          <w:rFonts w:ascii="仿宋" w:eastAsia="仿宋" w:hAnsi="仿宋" w:hint="eastAsia"/>
          <w:color w:val="333333"/>
          <w:sz w:val="32"/>
          <w:szCs w:val="32"/>
        </w:rPr>
        <w:lastRenderedPageBreak/>
        <w:t>忍，严肃查处违背科研诚信要求的行为，着力打造共建共享共治的科研诚信建设新格局，营造诚实守信、追求真理、崇尚创新、鼓励探索、勇攀高峰的良好氛围，为建设世界科技强国奠定坚实的社会文化基础。</w:t>
      </w:r>
    </w:p>
    <w:p w:rsidR="006A0DD2" w:rsidRPr="009B229A" w:rsidRDefault="006A0DD2" w:rsidP="009B229A">
      <w:pPr>
        <w:pStyle w:val="a3"/>
        <w:shd w:val="clear" w:color="auto" w:fill="FFFFFF"/>
        <w:spacing w:before="0" w:beforeAutospacing="0" w:after="0" w:afterAutospacing="0" w:line="600" w:lineRule="exact"/>
        <w:ind w:firstLine="480"/>
        <w:jc w:val="both"/>
        <w:rPr>
          <w:rFonts w:ascii="仿宋" w:eastAsia="仿宋" w:hAnsi="仿宋"/>
          <w:b/>
          <w:color w:val="333333"/>
          <w:sz w:val="32"/>
          <w:szCs w:val="32"/>
        </w:rPr>
      </w:pPr>
      <w:r w:rsidRPr="009B229A">
        <w:rPr>
          <w:rFonts w:ascii="仿宋" w:eastAsia="仿宋" w:hAnsi="仿宋" w:hint="eastAsia"/>
          <w:b/>
          <w:color w:val="333333"/>
          <w:sz w:val="32"/>
          <w:szCs w:val="32"/>
        </w:rPr>
        <w:t>（二）基本原则</w:t>
      </w:r>
    </w:p>
    <w:p w:rsidR="006A0DD2" w:rsidRPr="009B229A" w:rsidRDefault="006A0DD2" w:rsidP="009B229A">
      <w:pPr>
        <w:pStyle w:val="a3"/>
        <w:shd w:val="clear" w:color="auto" w:fill="FFFFFF"/>
        <w:spacing w:before="0" w:beforeAutospacing="0" w:after="0" w:afterAutospacing="0" w:line="600" w:lineRule="exact"/>
        <w:ind w:firstLine="480"/>
        <w:jc w:val="both"/>
        <w:rPr>
          <w:rFonts w:ascii="仿宋" w:eastAsia="仿宋" w:hAnsi="仿宋"/>
          <w:color w:val="333333"/>
          <w:sz w:val="32"/>
          <w:szCs w:val="32"/>
        </w:rPr>
      </w:pPr>
      <w:r w:rsidRPr="009B229A">
        <w:rPr>
          <w:rFonts w:ascii="仿宋" w:eastAsia="仿宋" w:hAnsi="仿宋" w:hint="eastAsia"/>
          <w:color w:val="333333"/>
          <w:sz w:val="32"/>
          <w:szCs w:val="32"/>
        </w:rPr>
        <w:t>——明确责任，协调有序。加强顶层设计、统筹协调，明确科研诚信建设各主体职责，加强部门沟通、协同、联动，形成全社会推进科研诚信建设合力。</w:t>
      </w:r>
    </w:p>
    <w:p w:rsidR="006A0DD2" w:rsidRPr="009B229A" w:rsidRDefault="006A0DD2" w:rsidP="009B229A">
      <w:pPr>
        <w:pStyle w:val="a3"/>
        <w:shd w:val="clear" w:color="auto" w:fill="FFFFFF"/>
        <w:spacing w:before="0" w:beforeAutospacing="0" w:after="0" w:afterAutospacing="0" w:line="600" w:lineRule="exact"/>
        <w:ind w:firstLine="480"/>
        <w:jc w:val="both"/>
        <w:rPr>
          <w:rFonts w:ascii="仿宋" w:eastAsia="仿宋" w:hAnsi="仿宋"/>
          <w:color w:val="333333"/>
          <w:sz w:val="32"/>
          <w:szCs w:val="32"/>
        </w:rPr>
      </w:pPr>
      <w:r w:rsidRPr="009B229A">
        <w:rPr>
          <w:rFonts w:ascii="仿宋" w:eastAsia="仿宋" w:hAnsi="仿宋" w:hint="eastAsia"/>
          <w:color w:val="333333"/>
          <w:sz w:val="32"/>
          <w:szCs w:val="32"/>
        </w:rPr>
        <w:t>——系统推进，重点突破。构建符合科研规律、适应建设世界科技强国要求的科研诚信体系。坚持问题导向，重点在实践养成、调查处理等方面实现突破，在提高诚信意识、优化科研环境等方面取得实效。</w:t>
      </w:r>
    </w:p>
    <w:p w:rsidR="006A0DD2" w:rsidRPr="009B229A" w:rsidRDefault="006A0DD2" w:rsidP="009B229A">
      <w:pPr>
        <w:pStyle w:val="a3"/>
        <w:shd w:val="clear" w:color="auto" w:fill="FFFFFF"/>
        <w:spacing w:before="0" w:beforeAutospacing="0" w:after="0" w:afterAutospacing="0" w:line="600" w:lineRule="exact"/>
        <w:ind w:firstLine="480"/>
        <w:jc w:val="both"/>
        <w:rPr>
          <w:rFonts w:ascii="仿宋" w:eastAsia="仿宋" w:hAnsi="仿宋"/>
          <w:color w:val="333333"/>
          <w:sz w:val="32"/>
          <w:szCs w:val="32"/>
        </w:rPr>
      </w:pPr>
      <w:r w:rsidRPr="009B229A">
        <w:rPr>
          <w:rFonts w:ascii="仿宋" w:eastAsia="仿宋" w:hAnsi="仿宋" w:hint="eastAsia"/>
          <w:color w:val="333333"/>
          <w:sz w:val="32"/>
          <w:szCs w:val="32"/>
        </w:rPr>
        <w:t>——激励创新，宽容失败。充分尊重科学研究灵感瞬间性、方式多样性、路径不确定性的特点，重视科研试</w:t>
      </w:r>
      <w:proofErr w:type="gramStart"/>
      <w:r w:rsidRPr="009B229A">
        <w:rPr>
          <w:rFonts w:ascii="仿宋" w:eastAsia="仿宋" w:hAnsi="仿宋" w:hint="eastAsia"/>
          <w:color w:val="333333"/>
          <w:sz w:val="32"/>
          <w:szCs w:val="32"/>
        </w:rPr>
        <w:t>错探索</w:t>
      </w:r>
      <w:proofErr w:type="gramEnd"/>
      <w:r w:rsidRPr="009B229A">
        <w:rPr>
          <w:rFonts w:ascii="仿宋" w:eastAsia="仿宋" w:hAnsi="仿宋" w:hint="eastAsia"/>
          <w:color w:val="333333"/>
          <w:sz w:val="32"/>
          <w:szCs w:val="32"/>
        </w:rPr>
        <w:t>的价值，建立鼓励创新、宽容失败的容错纠错机制，形成敢为人先、勇于探索的科研氛围。</w:t>
      </w:r>
    </w:p>
    <w:p w:rsidR="006A0DD2" w:rsidRPr="009B229A" w:rsidRDefault="006A0DD2" w:rsidP="009B229A">
      <w:pPr>
        <w:pStyle w:val="a3"/>
        <w:shd w:val="clear" w:color="auto" w:fill="FFFFFF"/>
        <w:spacing w:before="0" w:beforeAutospacing="0" w:after="0" w:afterAutospacing="0" w:line="600" w:lineRule="exact"/>
        <w:ind w:firstLine="480"/>
        <w:jc w:val="both"/>
        <w:rPr>
          <w:rFonts w:ascii="仿宋" w:eastAsia="仿宋" w:hAnsi="仿宋"/>
          <w:color w:val="333333"/>
          <w:sz w:val="32"/>
          <w:szCs w:val="32"/>
        </w:rPr>
      </w:pPr>
      <w:r w:rsidRPr="009B229A">
        <w:rPr>
          <w:rFonts w:ascii="仿宋" w:eastAsia="仿宋" w:hAnsi="仿宋" w:hint="eastAsia"/>
          <w:color w:val="333333"/>
          <w:sz w:val="32"/>
          <w:szCs w:val="32"/>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rsidR="006A0DD2" w:rsidRPr="009B229A" w:rsidRDefault="006A0DD2" w:rsidP="009B229A">
      <w:pPr>
        <w:pStyle w:val="a3"/>
        <w:shd w:val="clear" w:color="auto" w:fill="FFFFFF"/>
        <w:spacing w:before="0" w:beforeAutospacing="0" w:after="0" w:afterAutospacing="0" w:line="600" w:lineRule="exact"/>
        <w:ind w:firstLine="480"/>
        <w:jc w:val="both"/>
        <w:rPr>
          <w:rFonts w:ascii="仿宋" w:eastAsia="仿宋" w:hAnsi="仿宋"/>
          <w:color w:val="333333"/>
          <w:sz w:val="32"/>
          <w:szCs w:val="32"/>
        </w:rPr>
      </w:pPr>
      <w:r w:rsidRPr="009B229A">
        <w:rPr>
          <w:rFonts w:ascii="仿宋" w:eastAsia="仿宋" w:hAnsi="仿宋" w:hint="eastAsia"/>
          <w:b/>
          <w:color w:val="333333"/>
          <w:sz w:val="32"/>
          <w:szCs w:val="32"/>
        </w:rPr>
        <w:t>（三）主要目标。</w:t>
      </w:r>
      <w:r w:rsidRPr="009B229A">
        <w:rPr>
          <w:rFonts w:ascii="仿宋" w:eastAsia="仿宋" w:hAnsi="仿宋" w:hint="eastAsia"/>
          <w:color w:val="333333"/>
          <w:sz w:val="32"/>
          <w:szCs w:val="32"/>
        </w:rPr>
        <w:t>在各方共同努力下，科学规范、激励有效、惩处有力的科研诚信制度规则健全完备，职责清晰、</w:t>
      </w:r>
      <w:r w:rsidRPr="009B229A">
        <w:rPr>
          <w:rFonts w:ascii="仿宋" w:eastAsia="仿宋" w:hAnsi="仿宋" w:hint="eastAsia"/>
          <w:color w:val="333333"/>
          <w:sz w:val="32"/>
          <w:szCs w:val="32"/>
        </w:rPr>
        <w:lastRenderedPageBreak/>
        <w:t>协调有序、监管到位的科研诚信工作机制有效运行，覆盖全面、共享联动、动态管理的科研诚信信息系统建立完善，广大科研人员的诚信意识显著增强，弘扬科学精神、恪守诚信规范成为科技界的共同理念和自觉行动，全社会的诚信基础和创新生态持续巩固发展，为建设创新型国家和世界科技强国奠定坚实基础，为把我国建成富强民主文明和谐美丽的社会主义现代化强国提供重要支撑。</w:t>
      </w:r>
    </w:p>
    <w:p w:rsidR="006A0DD2" w:rsidRPr="009B229A" w:rsidRDefault="006A0DD2" w:rsidP="009B229A">
      <w:pPr>
        <w:pStyle w:val="a3"/>
        <w:shd w:val="clear" w:color="auto" w:fill="FFFFFF"/>
        <w:spacing w:beforeLines="50" w:before="156" w:beforeAutospacing="0" w:afterLines="50" w:after="156" w:afterAutospacing="0" w:line="600" w:lineRule="exact"/>
        <w:ind w:firstLineChars="200" w:firstLine="643"/>
        <w:jc w:val="both"/>
        <w:rPr>
          <w:rFonts w:ascii="仿宋" w:eastAsia="仿宋" w:hAnsi="仿宋"/>
          <w:color w:val="333333"/>
          <w:sz w:val="32"/>
          <w:szCs w:val="32"/>
        </w:rPr>
      </w:pPr>
      <w:r w:rsidRPr="009B229A">
        <w:rPr>
          <w:rFonts w:ascii="仿宋" w:eastAsia="仿宋" w:hAnsi="仿宋" w:hint="eastAsia"/>
          <w:b/>
          <w:bCs/>
          <w:color w:val="333333"/>
          <w:sz w:val="32"/>
          <w:szCs w:val="32"/>
        </w:rPr>
        <w:t>二、完善科研诚信管理工作机制和责任体系</w:t>
      </w:r>
    </w:p>
    <w:p w:rsidR="006A0DD2" w:rsidRPr="009B229A" w:rsidRDefault="006A0DD2" w:rsidP="009B229A">
      <w:pPr>
        <w:pStyle w:val="a3"/>
        <w:shd w:val="clear" w:color="auto" w:fill="FFFFFF"/>
        <w:spacing w:before="0" w:beforeAutospacing="0" w:after="0" w:afterAutospacing="0" w:line="600" w:lineRule="exact"/>
        <w:ind w:firstLine="480"/>
        <w:jc w:val="both"/>
        <w:rPr>
          <w:rFonts w:ascii="仿宋" w:eastAsia="仿宋" w:hAnsi="仿宋"/>
          <w:color w:val="333333"/>
          <w:sz w:val="32"/>
          <w:szCs w:val="32"/>
        </w:rPr>
      </w:pPr>
      <w:r w:rsidRPr="006C230D">
        <w:rPr>
          <w:rFonts w:ascii="仿宋" w:eastAsia="仿宋" w:hAnsi="仿宋" w:hint="eastAsia"/>
          <w:b/>
          <w:color w:val="333333"/>
          <w:sz w:val="32"/>
          <w:szCs w:val="32"/>
        </w:rPr>
        <w:t>（四）建立健全职责明确、高效协同的科研诚信管理体系。</w:t>
      </w:r>
      <w:r w:rsidRPr="009B229A">
        <w:rPr>
          <w:rFonts w:ascii="仿宋" w:eastAsia="仿宋" w:hAnsi="仿宋" w:hint="eastAsia"/>
          <w:color w:val="333333"/>
          <w:sz w:val="32"/>
          <w:szCs w:val="32"/>
        </w:rPr>
        <w:t>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rsidR="006A0DD2" w:rsidRPr="009B229A" w:rsidRDefault="006A0DD2" w:rsidP="009B229A">
      <w:pPr>
        <w:pStyle w:val="a3"/>
        <w:shd w:val="clear" w:color="auto" w:fill="FFFFFF"/>
        <w:spacing w:before="0" w:beforeAutospacing="0" w:after="0" w:afterAutospacing="0" w:line="600" w:lineRule="exact"/>
        <w:ind w:firstLine="480"/>
        <w:jc w:val="both"/>
        <w:rPr>
          <w:rFonts w:ascii="仿宋" w:eastAsia="仿宋" w:hAnsi="仿宋"/>
          <w:color w:val="333333"/>
          <w:sz w:val="32"/>
          <w:szCs w:val="32"/>
        </w:rPr>
      </w:pPr>
      <w:r w:rsidRPr="006C230D">
        <w:rPr>
          <w:rFonts w:ascii="仿宋" w:eastAsia="仿宋" w:hAnsi="仿宋" w:hint="eastAsia"/>
          <w:b/>
          <w:color w:val="333333"/>
          <w:sz w:val="32"/>
          <w:szCs w:val="32"/>
        </w:rPr>
        <w:t>（五）从事科研活动及参与科技管理服务的各类机构要切实履行科研诚信建设的主体责任。</w:t>
      </w:r>
      <w:r w:rsidRPr="009B229A">
        <w:rPr>
          <w:rFonts w:ascii="仿宋" w:eastAsia="仿宋" w:hAnsi="仿宋" w:hint="eastAsia"/>
          <w:color w:val="333333"/>
          <w:sz w:val="32"/>
          <w:szCs w:val="32"/>
        </w:rPr>
        <w:t>从事科研活动的各类企</w:t>
      </w:r>
      <w:r w:rsidRPr="009B229A">
        <w:rPr>
          <w:rFonts w:ascii="仿宋" w:eastAsia="仿宋" w:hAnsi="仿宋" w:hint="eastAsia"/>
          <w:color w:val="333333"/>
          <w:sz w:val="32"/>
          <w:szCs w:val="32"/>
        </w:rPr>
        <w:lastRenderedPageBreak/>
        <w:t>业、事业单位、社会组织等是科研诚信建设第一责任主体，要对加强科研诚信建设</w:t>
      </w:r>
      <w:proofErr w:type="gramStart"/>
      <w:r w:rsidRPr="009B229A">
        <w:rPr>
          <w:rFonts w:ascii="仿宋" w:eastAsia="仿宋" w:hAnsi="仿宋" w:hint="eastAsia"/>
          <w:color w:val="333333"/>
          <w:sz w:val="32"/>
          <w:szCs w:val="32"/>
        </w:rPr>
        <w:t>作出</w:t>
      </w:r>
      <w:proofErr w:type="gramEnd"/>
      <w:r w:rsidRPr="009B229A">
        <w:rPr>
          <w:rFonts w:ascii="仿宋" w:eastAsia="仿宋" w:hAnsi="仿宋" w:hint="eastAsia"/>
          <w:color w:val="333333"/>
          <w:sz w:val="32"/>
          <w:szCs w:val="32"/>
        </w:rPr>
        <w:t>具体安排，将科研诚信工作纳入常态化管理。通过单位章程、员工行为规范、岗位说明书等内部规章制度及聘用合同，对本单位员工遵守科研诚信要求及责任追究</w:t>
      </w:r>
      <w:proofErr w:type="gramStart"/>
      <w:r w:rsidRPr="009B229A">
        <w:rPr>
          <w:rFonts w:ascii="仿宋" w:eastAsia="仿宋" w:hAnsi="仿宋" w:hint="eastAsia"/>
          <w:color w:val="333333"/>
          <w:sz w:val="32"/>
          <w:szCs w:val="32"/>
        </w:rPr>
        <w:t>作出</w:t>
      </w:r>
      <w:proofErr w:type="gramEnd"/>
      <w:r w:rsidRPr="009B229A">
        <w:rPr>
          <w:rFonts w:ascii="仿宋" w:eastAsia="仿宋" w:hAnsi="仿宋" w:hint="eastAsia"/>
          <w:color w:val="333333"/>
          <w:sz w:val="32"/>
          <w:szCs w:val="32"/>
        </w:rPr>
        <w:t>明确规定或约定。</w:t>
      </w:r>
    </w:p>
    <w:p w:rsidR="006A0DD2" w:rsidRPr="009B229A" w:rsidRDefault="006A0DD2" w:rsidP="009B229A">
      <w:pPr>
        <w:pStyle w:val="a3"/>
        <w:shd w:val="clear" w:color="auto" w:fill="FFFFFF"/>
        <w:spacing w:before="0" w:beforeAutospacing="0" w:after="0" w:afterAutospacing="0" w:line="600" w:lineRule="exact"/>
        <w:ind w:firstLineChars="200" w:firstLine="640"/>
        <w:jc w:val="both"/>
        <w:rPr>
          <w:rFonts w:ascii="仿宋" w:eastAsia="仿宋" w:hAnsi="仿宋"/>
          <w:color w:val="333333"/>
          <w:sz w:val="32"/>
          <w:szCs w:val="32"/>
        </w:rPr>
      </w:pPr>
      <w:r w:rsidRPr="009B229A">
        <w:rPr>
          <w:rFonts w:ascii="仿宋" w:eastAsia="仿宋" w:hAnsi="仿宋" w:hint="eastAsia"/>
          <w:color w:val="333333"/>
          <w:sz w:val="32"/>
          <w:szCs w:val="32"/>
        </w:rPr>
        <w:t>科研机构、高等学校要通过单位章程或制定学术委员会章程，对学术委员会科研诚信工作任务、职责权限</w:t>
      </w:r>
      <w:proofErr w:type="gramStart"/>
      <w:r w:rsidRPr="009B229A">
        <w:rPr>
          <w:rFonts w:ascii="仿宋" w:eastAsia="仿宋" w:hAnsi="仿宋" w:hint="eastAsia"/>
          <w:color w:val="333333"/>
          <w:sz w:val="32"/>
          <w:szCs w:val="32"/>
        </w:rPr>
        <w:t>作出</w:t>
      </w:r>
      <w:proofErr w:type="gramEnd"/>
      <w:r w:rsidRPr="009B229A">
        <w:rPr>
          <w:rFonts w:ascii="仿宋" w:eastAsia="仿宋" w:hAnsi="仿宋" w:hint="eastAsia"/>
          <w:color w:val="333333"/>
          <w:sz w:val="32"/>
          <w:szCs w:val="32"/>
        </w:rPr>
        <w:t>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3－5年为周期持续开展。</w:t>
      </w:r>
    </w:p>
    <w:p w:rsidR="006A0DD2" w:rsidRPr="009B229A" w:rsidRDefault="006A0DD2" w:rsidP="009B229A">
      <w:pPr>
        <w:pStyle w:val="a3"/>
        <w:shd w:val="clear" w:color="auto" w:fill="FFFFFF"/>
        <w:spacing w:before="0" w:beforeAutospacing="0" w:after="0" w:afterAutospacing="0" w:line="600" w:lineRule="exact"/>
        <w:ind w:firstLineChars="200" w:firstLine="640"/>
        <w:jc w:val="both"/>
        <w:rPr>
          <w:rFonts w:ascii="仿宋" w:eastAsia="仿宋" w:hAnsi="仿宋"/>
          <w:color w:val="333333"/>
          <w:sz w:val="32"/>
          <w:szCs w:val="32"/>
        </w:rPr>
      </w:pPr>
      <w:r w:rsidRPr="009B229A">
        <w:rPr>
          <w:rFonts w:ascii="仿宋" w:eastAsia="仿宋" w:hAnsi="仿宋" w:hint="eastAsia"/>
          <w:color w:val="333333"/>
          <w:sz w:val="32"/>
          <w:szCs w:val="32"/>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rsidR="006A0DD2" w:rsidRPr="009B229A" w:rsidRDefault="006A0DD2" w:rsidP="009B229A">
      <w:pPr>
        <w:pStyle w:val="a3"/>
        <w:shd w:val="clear" w:color="auto" w:fill="FFFFFF"/>
        <w:spacing w:before="0" w:beforeAutospacing="0" w:after="0" w:afterAutospacing="0" w:line="600" w:lineRule="exact"/>
        <w:ind w:firstLineChars="200" w:firstLine="640"/>
        <w:jc w:val="both"/>
        <w:rPr>
          <w:rFonts w:ascii="仿宋" w:eastAsia="仿宋" w:hAnsi="仿宋"/>
          <w:color w:val="333333"/>
          <w:sz w:val="32"/>
          <w:szCs w:val="32"/>
        </w:rPr>
      </w:pPr>
      <w:r w:rsidRPr="009B229A">
        <w:rPr>
          <w:rFonts w:ascii="仿宋" w:eastAsia="仿宋" w:hAnsi="仿宋" w:hint="eastAsia"/>
          <w:color w:val="333333"/>
          <w:sz w:val="32"/>
          <w:szCs w:val="32"/>
        </w:rPr>
        <w:t>从事科技评估、科技咨询、科技成果转化、科技企业孵化和科研经费审计等的科技中介服务机构要严格遵守行业规范，强化诚信管理，自觉接受监督。</w:t>
      </w:r>
    </w:p>
    <w:p w:rsidR="006A0DD2" w:rsidRPr="009B229A" w:rsidRDefault="006A0DD2" w:rsidP="009B229A">
      <w:pPr>
        <w:pStyle w:val="a3"/>
        <w:shd w:val="clear" w:color="auto" w:fill="FFFFFF"/>
        <w:spacing w:before="0" w:beforeAutospacing="0" w:after="0" w:afterAutospacing="0" w:line="600" w:lineRule="exact"/>
        <w:ind w:firstLine="480"/>
        <w:jc w:val="both"/>
        <w:rPr>
          <w:rFonts w:ascii="仿宋" w:eastAsia="仿宋" w:hAnsi="仿宋"/>
          <w:color w:val="333333"/>
          <w:sz w:val="32"/>
          <w:szCs w:val="32"/>
        </w:rPr>
      </w:pPr>
      <w:r w:rsidRPr="006C230D">
        <w:rPr>
          <w:rFonts w:ascii="仿宋" w:eastAsia="仿宋" w:hAnsi="仿宋" w:hint="eastAsia"/>
          <w:b/>
          <w:color w:val="333333"/>
          <w:sz w:val="32"/>
          <w:szCs w:val="32"/>
        </w:rPr>
        <w:t>（六）学会、协会、研究会等社会团体要发挥自律自净功能。</w:t>
      </w:r>
      <w:r w:rsidRPr="009B229A">
        <w:rPr>
          <w:rFonts w:ascii="仿宋" w:eastAsia="仿宋" w:hAnsi="仿宋" w:hint="eastAsia"/>
          <w:color w:val="333333"/>
          <w:sz w:val="32"/>
          <w:szCs w:val="32"/>
        </w:rPr>
        <w:t>学会、协会、研究会等社会团体要主动发挥作用，在</w:t>
      </w:r>
      <w:r w:rsidRPr="009B229A">
        <w:rPr>
          <w:rFonts w:ascii="仿宋" w:eastAsia="仿宋" w:hAnsi="仿宋" w:hint="eastAsia"/>
          <w:color w:val="333333"/>
          <w:sz w:val="32"/>
          <w:szCs w:val="32"/>
        </w:rPr>
        <w:lastRenderedPageBreak/>
        <w:t>各自领域积极开展科研活动行为规范制定、诚信教育引导、诚信案件调查认定、科研诚信理论研究等工作，实现自我规范、自我管理、自我净化。</w:t>
      </w:r>
    </w:p>
    <w:p w:rsidR="006A0DD2" w:rsidRPr="009B229A" w:rsidRDefault="006A0DD2" w:rsidP="009B229A">
      <w:pPr>
        <w:pStyle w:val="a3"/>
        <w:shd w:val="clear" w:color="auto" w:fill="FFFFFF"/>
        <w:spacing w:before="0" w:beforeAutospacing="0" w:after="0" w:afterAutospacing="0" w:line="600" w:lineRule="exact"/>
        <w:ind w:firstLine="480"/>
        <w:jc w:val="both"/>
        <w:rPr>
          <w:rFonts w:ascii="仿宋" w:eastAsia="仿宋" w:hAnsi="仿宋"/>
          <w:color w:val="333333"/>
          <w:sz w:val="32"/>
          <w:szCs w:val="32"/>
        </w:rPr>
      </w:pPr>
      <w:r w:rsidRPr="006C230D">
        <w:rPr>
          <w:rFonts w:ascii="仿宋" w:eastAsia="仿宋" w:hAnsi="仿宋" w:hint="eastAsia"/>
          <w:b/>
          <w:color w:val="333333"/>
          <w:sz w:val="32"/>
          <w:szCs w:val="32"/>
        </w:rPr>
        <w:t>（七）从事科研活动和参与科技管理服务的各类人员要坚守底线、严格自律。</w:t>
      </w:r>
      <w:r w:rsidRPr="009B229A">
        <w:rPr>
          <w:rFonts w:ascii="仿宋" w:eastAsia="仿宋" w:hAnsi="仿宋" w:hint="eastAsia"/>
          <w:color w:val="333333"/>
          <w:sz w:val="32"/>
          <w:szCs w:val="32"/>
        </w:rPr>
        <w:t>科研人员要恪守科学道德准则，遵守科研活动规范，</w:t>
      </w:r>
      <w:proofErr w:type="gramStart"/>
      <w:r w:rsidRPr="009B229A">
        <w:rPr>
          <w:rFonts w:ascii="仿宋" w:eastAsia="仿宋" w:hAnsi="仿宋" w:hint="eastAsia"/>
          <w:color w:val="333333"/>
          <w:sz w:val="32"/>
          <w:szCs w:val="32"/>
        </w:rPr>
        <w:t>践行</w:t>
      </w:r>
      <w:proofErr w:type="gramEnd"/>
      <w:r w:rsidRPr="009B229A">
        <w:rPr>
          <w:rFonts w:ascii="仿宋" w:eastAsia="仿宋" w:hAnsi="仿宋" w:hint="eastAsia"/>
          <w:color w:val="333333"/>
          <w:sz w:val="32"/>
          <w:szCs w:val="32"/>
        </w:rPr>
        <w:t>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rsidR="006A0DD2" w:rsidRPr="009B229A" w:rsidRDefault="006A0DD2" w:rsidP="009B229A">
      <w:pPr>
        <w:pStyle w:val="a3"/>
        <w:shd w:val="clear" w:color="auto" w:fill="FFFFFF"/>
        <w:spacing w:before="0" w:beforeAutospacing="0" w:after="0" w:afterAutospacing="0" w:line="600" w:lineRule="exact"/>
        <w:ind w:firstLineChars="200" w:firstLine="640"/>
        <w:jc w:val="both"/>
        <w:rPr>
          <w:rFonts w:ascii="仿宋" w:eastAsia="仿宋" w:hAnsi="仿宋"/>
          <w:color w:val="333333"/>
          <w:sz w:val="32"/>
          <w:szCs w:val="32"/>
        </w:rPr>
      </w:pPr>
      <w:r w:rsidRPr="009B229A">
        <w:rPr>
          <w:rFonts w:ascii="仿宋" w:eastAsia="仿宋" w:hAnsi="仿宋" w:hint="eastAsia"/>
          <w:color w:val="333333"/>
          <w:sz w:val="32"/>
          <w:szCs w:val="32"/>
        </w:rPr>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rsidR="006A0DD2" w:rsidRPr="009B229A" w:rsidRDefault="006A0DD2" w:rsidP="009B229A">
      <w:pPr>
        <w:pStyle w:val="a3"/>
        <w:shd w:val="clear" w:color="auto" w:fill="FFFFFF"/>
        <w:spacing w:before="0" w:beforeAutospacing="0" w:after="0" w:afterAutospacing="0" w:line="600" w:lineRule="exact"/>
        <w:ind w:firstLineChars="200" w:firstLine="640"/>
        <w:jc w:val="both"/>
        <w:rPr>
          <w:rFonts w:ascii="仿宋" w:eastAsia="仿宋" w:hAnsi="仿宋"/>
          <w:color w:val="333333"/>
          <w:sz w:val="32"/>
          <w:szCs w:val="32"/>
        </w:rPr>
      </w:pPr>
      <w:r w:rsidRPr="009B229A">
        <w:rPr>
          <w:rFonts w:ascii="仿宋" w:eastAsia="仿宋" w:hAnsi="仿宋" w:hint="eastAsia"/>
          <w:color w:val="333333"/>
          <w:sz w:val="32"/>
          <w:szCs w:val="32"/>
        </w:rPr>
        <w:t>评审专家、咨询专家、评估人员、经费审计人员等要忠于职守，严格遵守科研诚信要求和职业道德，按照有关规定、程序和办法，实事求是，独立、客观、公正开展工作，为科技管理决策提供负责任、高质量的咨询评审意见。科技管理</w:t>
      </w:r>
      <w:r w:rsidRPr="009B229A">
        <w:rPr>
          <w:rFonts w:ascii="仿宋" w:eastAsia="仿宋" w:hAnsi="仿宋" w:hint="eastAsia"/>
          <w:color w:val="333333"/>
          <w:sz w:val="32"/>
          <w:szCs w:val="32"/>
        </w:rPr>
        <w:lastRenderedPageBreak/>
        <w:t>人员要正确履行管理、指导、监督职责，全面落实科研诚信要求。</w:t>
      </w:r>
    </w:p>
    <w:p w:rsidR="006A0DD2" w:rsidRPr="009B229A" w:rsidRDefault="006A0DD2" w:rsidP="009B229A">
      <w:pPr>
        <w:pStyle w:val="a3"/>
        <w:shd w:val="clear" w:color="auto" w:fill="FFFFFF"/>
        <w:spacing w:beforeLines="50" w:before="156" w:beforeAutospacing="0" w:afterLines="50" w:after="156" w:afterAutospacing="0" w:line="600" w:lineRule="exact"/>
        <w:ind w:firstLineChars="200" w:firstLine="643"/>
        <w:jc w:val="both"/>
        <w:rPr>
          <w:rFonts w:ascii="仿宋" w:eastAsia="仿宋" w:hAnsi="仿宋"/>
          <w:b/>
          <w:bCs/>
          <w:color w:val="333333"/>
          <w:sz w:val="32"/>
          <w:szCs w:val="32"/>
        </w:rPr>
      </w:pPr>
      <w:r w:rsidRPr="009B229A">
        <w:rPr>
          <w:rFonts w:ascii="仿宋" w:eastAsia="仿宋" w:hAnsi="仿宋" w:hint="eastAsia"/>
          <w:b/>
          <w:bCs/>
          <w:color w:val="333333"/>
          <w:sz w:val="32"/>
          <w:szCs w:val="32"/>
        </w:rPr>
        <w:t>三、加强科研活动全流程诚信管理</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（八）加强科技计划全过程的科研诚信管理。</w:t>
      </w:r>
      <w:r w:rsidRPr="009B229A">
        <w:rPr>
          <w:rFonts w:ascii="仿宋" w:eastAsia="仿宋" w:hAnsi="仿宋" w:hint="eastAsia"/>
          <w:color w:val="333333"/>
          <w:sz w:val="32"/>
          <w:szCs w:val="32"/>
        </w:rPr>
        <w:t>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w:t>
      </w:r>
      <w:proofErr w:type="gramStart"/>
      <w:r w:rsidRPr="009B229A">
        <w:rPr>
          <w:rFonts w:ascii="仿宋" w:eastAsia="仿宋" w:hAnsi="仿宋" w:hint="eastAsia"/>
          <w:color w:val="333333"/>
          <w:sz w:val="32"/>
          <w:szCs w:val="32"/>
        </w:rPr>
        <w:t>责情况</w:t>
      </w:r>
      <w:proofErr w:type="gramEnd"/>
      <w:r w:rsidRPr="009B229A">
        <w:rPr>
          <w:rFonts w:ascii="仿宋" w:eastAsia="仿宋" w:hAnsi="仿宋" w:hint="eastAsia"/>
          <w:color w:val="333333"/>
          <w:sz w:val="32"/>
          <w:szCs w:val="32"/>
        </w:rPr>
        <w:t>的经常性检查。</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（九）全面实施科研诚信承诺制。</w:t>
      </w:r>
      <w:r w:rsidRPr="009B229A">
        <w:rPr>
          <w:rFonts w:ascii="仿宋" w:eastAsia="仿宋" w:hAnsi="仿宋" w:hint="eastAsia"/>
          <w:color w:val="333333"/>
          <w:sz w:val="32"/>
          <w:szCs w:val="32"/>
        </w:rPr>
        <w:t>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（十）强化科研诚信审核。</w:t>
      </w:r>
      <w:r w:rsidRPr="009B229A">
        <w:rPr>
          <w:rFonts w:ascii="仿宋" w:eastAsia="仿宋" w:hAnsi="仿宋" w:hint="eastAsia"/>
          <w:color w:val="333333"/>
          <w:sz w:val="32"/>
          <w:szCs w:val="32"/>
        </w:rPr>
        <w:t>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lastRenderedPageBreak/>
        <w:t>（十一）建立健全学术论文等科研成果管理制度。</w:t>
      </w:r>
      <w:r w:rsidRPr="009B229A">
        <w:rPr>
          <w:rFonts w:ascii="仿宋" w:eastAsia="仿宋" w:hAnsi="仿宋" w:hint="eastAsia"/>
          <w:color w:val="333333"/>
          <w:sz w:val="32"/>
          <w:szCs w:val="32"/>
        </w:rPr>
        <w:t>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（十二）着力深化科研评价制度改革。</w:t>
      </w:r>
      <w:r w:rsidRPr="009B229A">
        <w:rPr>
          <w:rFonts w:ascii="仿宋" w:eastAsia="仿宋" w:hAnsi="仿宋" w:hint="eastAsia"/>
          <w:color w:val="333333"/>
          <w:sz w:val="32"/>
          <w:szCs w:val="32"/>
        </w:rPr>
        <w:t>推进项目评审、人才评价、机构评估改革，建立以科技创新质量、贡献、绩效为导向的分类评价制度，将科研诚信状况作为各</w:t>
      </w:r>
      <w:proofErr w:type="gramStart"/>
      <w:r w:rsidRPr="009B229A">
        <w:rPr>
          <w:rFonts w:ascii="仿宋" w:eastAsia="仿宋" w:hAnsi="仿宋" w:hint="eastAsia"/>
          <w:color w:val="333333"/>
          <w:sz w:val="32"/>
          <w:szCs w:val="32"/>
        </w:rPr>
        <w:t>类评价</w:t>
      </w:r>
      <w:proofErr w:type="gramEnd"/>
      <w:r w:rsidRPr="009B229A">
        <w:rPr>
          <w:rFonts w:ascii="仿宋" w:eastAsia="仿宋" w:hAnsi="仿宋" w:hint="eastAsia"/>
          <w:color w:val="333333"/>
          <w:sz w:val="32"/>
          <w:szCs w:val="32"/>
        </w:rPr>
        <w:t>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rsidR="006A0DD2" w:rsidRPr="009B229A" w:rsidRDefault="006A0DD2" w:rsidP="009B229A">
      <w:pPr>
        <w:pStyle w:val="a3"/>
        <w:shd w:val="clear" w:color="auto" w:fill="FFFFFF"/>
        <w:spacing w:beforeLines="50" w:before="156" w:beforeAutospacing="0" w:afterLines="50" w:after="156" w:afterAutospacing="0" w:line="600" w:lineRule="exact"/>
        <w:ind w:firstLineChars="200" w:firstLine="643"/>
        <w:jc w:val="both"/>
        <w:rPr>
          <w:rFonts w:ascii="仿宋" w:eastAsia="仿宋" w:hAnsi="仿宋"/>
          <w:b/>
          <w:bCs/>
          <w:color w:val="333333"/>
          <w:sz w:val="32"/>
          <w:szCs w:val="32"/>
        </w:rPr>
      </w:pPr>
      <w:r w:rsidRPr="009B229A">
        <w:rPr>
          <w:rFonts w:ascii="仿宋" w:eastAsia="仿宋" w:hAnsi="仿宋" w:hint="eastAsia"/>
          <w:b/>
          <w:bCs/>
          <w:color w:val="333333"/>
          <w:sz w:val="32"/>
          <w:szCs w:val="32"/>
        </w:rPr>
        <w:t>四、进一步推进科研诚信制度化建设</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lastRenderedPageBreak/>
        <w:t>（十三）完善科研诚信管理制度。</w:t>
      </w:r>
      <w:r w:rsidRPr="009B229A">
        <w:rPr>
          <w:rFonts w:ascii="仿宋" w:eastAsia="仿宋" w:hAnsi="仿宋" w:hint="eastAsia"/>
          <w:color w:val="333333"/>
          <w:sz w:val="32"/>
          <w:szCs w:val="32"/>
        </w:rPr>
        <w:t>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（十四）完善违背科研诚信要求行为的调查处理规则。</w:t>
      </w:r>
      <w:r w:rsidRPr="009B229A">
        <w:rPr>
          <w:rFonts w:ascii="仿宋" w:eastAsia="仿宋" w:hAnsi="仿宋" w:hint="eastAsia"/>
          <w:color w:val="333333"/>
          <w:sz w:val="32"/>
          <w:szCs w:val="32"/>
        </w:rPr>
        <w:t>科技部、中国社科院要会同教育部、国家卫生健康委、中国科学院、中国科协等部门和单位依法依规研究制定统一的调查处理规则，对举报受理、调查程序、职责分工、处理尺度、申诉、实名举报人及被举报人保护等</w:t>
      </w:r>
      <w:proofErr w:type="gramStart"/>
      <w:r w:rsidRPr="009B229A">
        <w:rPr>
          <w:rFonts w:ascii="仿宋" w:eastAsia="仿宋" w:hAnsi="仿宋" w:hint="eastAsia"/>
          <w:color w:val="333333"/>
          <w:sz w:val="32"/>
          <w:szCs w:val="32"/>
        </w:rPr>
        <w:t>作出</w:t>
      </w:r>
      <w:proofErr w:type="gramEnd"/>
      <w:r w:rsidRPr="009B229A">
        <w:rPr>
          <w:rFonts w:ascii="仿宋" w:eastAsia="仿宋" w:hAnsi="仿宋" w:hint="eastAsia"/>
          <w:color w:val="333333"/>
          <w:sz w:val="32"/>
          <w:szCs w:val="32"/>
        </w:rPr>
        <w:t>明确规定。从事科学研究的企业、事业单位、社会组织等应制定本单位的调查处理办法，明确调查程序、处理规则、处理措施等具体要求。</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（十五）建立健全学术期刊管理和预警制度。</w:t>
      </w:r>
      <w:r w:rsidRPr="009B229A">
        <w:rPr>
          <w:rFonts w:ascii="仿宋" w:eastAsia="仿宋" w:hAnsi="仿宋" w:hint="eastAsia"/>
          <w:color w:val="333333"/>
          <w:sz w:val="32"/>
          <w:szCs w:val="32"/>
        </w:rPr>
        <w:t>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rsidR="006A0DD2" w:rsidRPr="009B229A" w:rsidRDefault="006A0DD2" w:rsidP="009B229A">
      <w:pPr>
        <w:pStyle w:val="a3"/>
        <w:shd w:val="clear" w:color="auto" w:fill="FFFFFF"/>
        <w:spacing w:before="0" w:beforeAutospacing="0" w:after="0" w:afterAutospacing="0" w:line="600" w:lineRule="exact"/>
        <w:ind w:firstLineChars="200" w:firstLine="640"/>
        <w:jc w:val="both"/>
        <w:rPr>
          <w:rFonts w:ascii="仿宋" w:eastAsia="仿宋" w:hAnsi="仿宋"/>
          <w:color w:val="333333"/>
          <w:sz w:val="32"/>
          <w:szCs w:val="32"/>
        </w:rPr>
      </w:pPr>
      <w:r w:rsidRPr="009B229A">
        <w:rPr>
          <w:rFonts w:ascii="仿宋" w:eastAsia="仿宋" w:hAnsi="仿宋" w:hint="eastAsia"/>
          <w:color w:val="333333"/>
          <w:sz w:val="32"/>
          <w:szCs w:val="32"/>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w:t>
      </w:r>
      <w:r w:rsidRPr="009B229A">
        <w:rPr>
          <w:rFonts w:ascii="仿宋" w:eastAsia="仿宋" w:hAnsi="仿宋" w:hint="eastAsia"/>
          <w:color w:val="333333"/>
          <w:sz w:val="32"/>
          <w:szCs w:val="32"/>
        </w:rPr>
        <w:lastRenderedPageBreak/>
        <w:t>位科研人员发表论文的管理，对在列入预警名单的学术期刊上发表论文的科研人员，要及时警示提醒；对在列入黑名单的学术期刊上发表的论文，在各类评审评价中不予认可，不得报销论文发表的相关费用。</w:t>
      </w:r>
    </w:p>
    <w:p w:rsidR="006A0DD2" w:rsidRPr="009B229A" w:rsidRDefault="006A0DD2" w:rsidP="009B229A">
      <w:pPr>
        <w:pStyle w:val="a3"/>
        <w:shd w:val="clear" w:color="auto" w:fill="FFFFFF"/>
        <w:spacing w:beforeLines="50" w:before="156" w:beforeAutospacing="0" w:afterLines="50" w:after="156" w:afterAutospacing="0" w:line="600" w:lineRule="exact"/>
        <w:ind w:firstLineChars="200" w:firstLine="643"/>
        <w:jc w:val="both"/>
        <w:rPr>
          <w:rFonts w:ascii="仿宋" w:eastAsia="仿宋" w:hAnsi="仿宋"/>
          <w:b/>
          <w:bCs/>
          <w:color w:val="333333"/>
          <w:sz w:val="32"/>
          <w:szCs w:val="32"/>
        </w:rPr>
      </w:pPr>
      <w:r w:rsidRPr="009B229A">
        <w:rPr>
          <w:rFonts w:ascii="仿宋" w:eastAsia="仿宋" w:hAnsi="仿宋" w:hint="eastAsia"/>
          <w:b/>
          <w:bCs/>
          <w:color w:val="333333"/>
          <w:sz w:val="32"/>
          <w:szCs w:val="32"/>
        </w:rPr>
        <w:t>五、切实加强科研诚信的教育和宣传</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（十六）加强科研诚信教育。</w:t>
      </w:r>
      <w:r w:rsidRPr="009B229A">
        <w:rPr>
          <w:rFonts w:ascii="仿宋" w:eastAsia="仿宋" w:hAnsi="仿宋" w:hint="eastAsia"/>
          <w:color w:val="333333"/>
          <w:sz w:val="32"/>
          <w:szCs w:val="32"/>
        </w:rPr>
        <w:t>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rsidR="006A0DD2" w:rsidRPr="009B229A" w:rsidRDefault="006A0DD2" w:rsidP="009B229A">
      <w:pPr>
        <w:pStyle w:val="a3"/>
        <w:shd w:val="clear" w:color="auto" w:fill="FFFFFF"/>
        <w:spacing w:before="0" w:beforeAutospacing="0" w:after="0" w:afterAutospacing="0" w:line="600" w:lineRule="exact"/>
        <w:ind w:firstLineChars="200" w:firstLine="640"/>
        <w:jc w:val="both"/>
        <w:rPr>
          <w:rFonts w:ascii="仿宋" w:eastAsia="仿宋" w:hAnsi="仿宋"/>
          <w:color w:val="333333"/>
          <w:sz w:val="32"/>
          <w:szCs w:val="32"/>
        </w:rPr>
      </w:pPr>
      <w:r w:rsidRPr="009B229A">
        <w:rPr>
          <w:rFonts w:ascii="仿宋" w:eastAsia="仿宋" w:hAnsi="仿宋" w:hint="eastAsia"/>
          <w:color w:val="333333"/>
          <w:sz w:val="32"/>
          <w:szCs w:val="32"/>
        </w:rPr>
        <w:t>科技计划管理部门、项目管理专业机构以及项目承担单位，应当结合科技计划组织实施的特点，对承担或参与科技计划项目的科研人员有效开展科研诚信教育。</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（十七）充分发挥学会、协会、研究会等社会团体的教育培训作用。</w:t>
      </w:r>
      <w:r w:rsidRPr="009B229A">
        <w:rPr>
          <w:rFonts w:ascii="仿宋" w:eastAsia="仿宋" w:hAnsi="仿宋" w:hint="eastAsia"/>
          <w:color w:val="333333"/>
          <w:sz w:val="32"/>
          <w:szCs w:val="32"/>
        </w:rPr>
        <w:t>学会、协会、研究会等社会团体要主动加强科研诚信教育培训工作，帮助科研人员熟悉和掌握科研诚信具体要求，引导科研人员自觉抵制弄虚作假、欺诈剽窃等行为，开展负责任的科学研究。</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（十八）加强科研诚信宣传。</w:t>
      </w:r>
      <w:r w:rsidRPr="009B229A">
        <w:rPr>
          <w:rFonts w:ascii="仿宋" w:eastAsia="仿宋" w:hAnsi="仿宋" w:hint="eastAsia"/>
          <w:color w:val="333333"/>
          <w:sz w:val="32"/>
          <w:szCs w:val="32"/>
        </w:rPr>
        <w:t>创新手段，拓宽渠道，充分利用广播电视、报刊杂志等传统媒体及微博、微信、手机客户端等新媒体，加强科研诚信宣传教育。大力宣传科研诚</w:t>
      </w:r>
      <w:r w:rsidRPr="009B229A">
        <w:rPr>
          <w:rFonts w:ascii="仿宋" w:eastAsia="仿宋" w:hAnsi="仿宋" w:hint="eastAsia"/>
          <w:color w:val="333333"/>
          <w:sz w:val="32"/>
          <w:szCs w:val="32"/>
        </w:rPr>
        <w:lastRenderedPageBreak/>
        <w:t>信典范榜样，发挥典型人物示范作用。及时曝光违背科研诚信要求的典型案例，开展警示教育。</w:t>
      </w:r>
    </w:p>
    <w:p w:rsidR="006A0DD2" w:rsidRPr="009B229A" w:rsidRDefault="006A0DD2" w:rsidP="009B229A">
      <w:pPr>
        <w:pStyle w:val="a3"/>
        <w:shd w:val="clear" w:color="auto" w:fill="FFFFFF"/>
        <w:spacing w:beforeLines="50" w:before="156" w:beforeAutospacing="0" w:afterLines="50" w:after="156" w:afterAutospacing="0" w:line="600" w:lineRule="exact"/>
        <w:ind w:firstLineChars="200" w:firstLine="643"/>
        <w:jc w:val="both"/>
        <w:rPr>
          <w:rFonts w:ascii="仿宋" w:eastAsia="仿宋" w:hAnsi="仿宋"/>
          <w:b/>
          <w:bCs/>
          <w:color w:val="333333"/>
          <w:sz w:val="32"/>
          <w:szCs w:val="32"/>
        </w:rPr>
      </w:pPr>
      <w:r w:rsidRPr="009B229A">
        <w:rPr>
          <w:rFonts w:ascii="仿宋" w:eastAsia="仿宋" w:hAnsi="仿宋" w:hint="eastAsia"/>
          <w:b/>
          <w:bCs/>
          <w:color w:val="333333"/>
          <w:sz w:val="32"/>
          <w:szCs w:val="32"/>
        </w:rPr>
        <w:t>六、严肃查处严重违背科研诚信要求的行为</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（十九）切实履行调查处理责任。</w:t>
      </w:r>
      <w:r w:rsidRPr="009B229A">
        <w:rPr>
          <w:rFonts w:ascii="仿宋" w:eastAsia="仿宋" w:hAnsi="仿宋" w:hint="eastAsia"/>
          <w:color w:val="333333"/>
          <w:sz w:val="32"/>
          <w:szCs w:val="32"/>
        </w:rPr>
        <w:t>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w:t>
      </w:r>
      <w:proofErr w:type="gramStart"/>
      <w:r w:rsidRPr="009B229A">
        <w:rPr>
          <w:rFonts w:ascii="仿宋" w:eastAsia="仿宋" w:hAnsi="仿宋" w:hint="eastAsia"/>
          <w:color w:val="333333"/>
          <w:sz w:val="32"/>
          <w:szCs w:val="32"/>
        </w:rPr>
        <w:t>投以及</w:t>
      </w:r>
      <w:proofErr w:type="gramEnd"/>
      <w:r w:rsidRPr="009B229A">
        <w:rPr>
          <w:rFonts w:ascii="仿宋" w:eastAsia="仿宋" w:hAnsi="仿宋" w:hint="eastAsia"/>
          <w:color w:val="333333"/>
          <w:sz w:val="32"/>
          <w:szCs w:val="32"/>
        </w:rPr>
        <w:t>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w:t>
      </w:r>
      <w:r w:rsidRPr="009B229A">
        <w:rPr>
          <w:rFonts w:ascii="仿宋" w:eastAsia="仿宋" w:hAnsi="仿宋" w:hint="eastAsia"/>
          <w:color w:val="333333"/>
          <w:sz w:val="32"/>
          <w:szCs w:val="32"/>
        </w:rPr>
        <w:lastRenderedPageBreak/>
        <w:t>给被举报单位和个人造成严重影响的，要及时澄清、消除影响。</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（二十）严厉打击严重违背科研诚信要求的行为。</w:t>
      </w:r>
      <w:r w:rsidRPr="009B229A">
        <w:rPr>
          <w:rFonts w:ascii="仿宋" w:eastAsia="仿宋" w:hAnsi="仿宋" w:hint="eastAsia"/>
          <w:color w:val="333333"/>
          <w:sz w:val="32"/>
          <w:szCs w:val="32"/>
        </w:rPr>
        <w:t>坚持零容忍，保持对严重违背科研诚信要求行为严厉打击的高压态势，严肃责任追究。建立终身追究制度，依法依规对严重违背科研诚信要求行为实行终身追究，一经发现，随时调查处理。积极开展对严重违背科研诚信要求行为的刑事规制理论研究，推动立法、司法部门适时出台相应刑事制裁措施。</w:t>
      </w:r>
    </w:p>
    <w:p w:rsidR="006A0DD2" w:rsidRPr="009B229A" w:rsidRDefault="006A0DD2" w:rsidP="009B229A">
      <w:pPr>
        <w:pStyle w:val="a3"/>
        <w:shd w:val="clear" w:color="auto" w:fill="FFFFFF"/>
        <w:spacing w:before="0" w:beforeAutospacing="0" w:after="0" w:afterAutospacing="0" w:line="600" w:lineRule="exact"/>
        <w:ind w:firstLineChars="200" w:firstLine="640"/>
        <w:jc w:val="both"/>
        <w:rPr>
          <w:rFonts w:ascii="仿宋" w:eastAsia="仿宋" w:hAnsi="仿宋"/>
          <w:color w:val="333333"/>
          <w:sz w:val="32"/>
          <w:szCs w:val="32"/>
        </w:rPr>
      </w:pPr>
      <w:r w:rsidRPr="009B229A">
        <w:rPr>
          <w:rFonts w:ascii="仿宋" w:eastAsia="仿宋" w:hAnsi="仿宋" w:hint="eastAsia"/>
          <w:color w:val="333333"/>
          <w:sz w:val="32"/>
          <w:szCs w:val="32"/>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rsidR="006A0DD2" w:rsidRPr="009B229A" w:rsidRDefault="006A0DD2" w:rsidP="009B229A">
      <w:pPr>
        <w:pStyle w:val="a3"/>
        <w:shd w:val="clear" w:color="auto" w:fill="FFFFFF"/>
        <w:spacing w:before="0" w:beforeAutospacing="0" w:after="0" w:afterAutospacing="0" w:line="600" w:lineRule="exact"/>
        <w:ind w:firstLineChars="200" w:firstLine="640"/>
        <w:jc w:val="both"/>
        <w:rPr>
          <w:rFonts w:ascii="仿宋" w:eastAsia="仿宋" w:hAnsi="仿宋"/>
          <w:color w:val="333333"/>
          <w:sz w:val="32"/>
          <w:szCs w:val="32"/>
        </w:rPr>
      </w:pPr>
      <w:r w:rsidRPr="009B229A">
        <w:rPr>
          <w:rFonts w:ascii="仿宋" w:eastAsia="仿宋" w:hAnsi="仿宋" w:hint="eastAsia"/>
          <w:color w:val="333333"/>
          <w:sz w:val="32"/>
          <w:szCs w:val="32"/>
        </w:rPr>
        <w:lastRenderedPageBreak/>
        <w:t>对包庇、纵容甚至骗取各</w:t>
      </w:r>
      <w:proofErr w:type="gramStart"/>
      <w:r w:rsidRPr="009B229A">
        <w:rPr>
          <w:rFonts w:ascii="仿宋" w:eastAsia="仿宋" w:hAnsi="仿宋" w:hint="eastAsia"/>
          <w:color w:val="333333"/>
          <w:sz w:val="32"/>
          <w:szCs w:val="32"/>
        </w:rPr>
        <w:t>类财政</w:t>
      </w:r>
      <w:proofErr w:type="gramEnd"/>
      <w:r w:rsidRPr="009B229A">
        <w:rPr>
          <w:rFonts w:ascii="仿宋" w:eastAsia="仿宋" w:hAnsi="仿宋" w:hint="eastAsia"/>
          <w:color w:val="333333"/>
          <w:sz w:val="32"/>
          <w:szCs w:val="32"/>
        </w:rPr>
        <w:t>资助项目或奖励的单位，有关主管部门要给予约谈主要负责人、停拨或核减经费、记入科研诚信严重失信行为数据库、移送司法机关等处理。</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（二十一）开展联合惩戒。</w:t>
      </w:r>
      <w:r w:rsidRPr="009B229A">
        <w:rPr>
          <w:rFonts w:ascii="仿宋" w:eastAsia="仿宋" w:hAnsi="仿宋" w:hint="eastAsia"/>
          <w:color w:val="333333"/>
          <w:sz w:val="32"/>
          <w:szCs w:val="32"/>
        </w:rPr>
        <w:t>加强科研诚信信息跨部门跨区域共享共用，依法依规对严重违背科研诚信要求责任人采取联合惩戒措施。推动各级各类科技计划统一处理规则，对相关处理结果互认。将科研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rsidR="006A0DD2" w:rsidRPr="009B229A" w:rsidRDefault="006A0DD2" w:rsidP="009B229A">
      <w:pPr>
        <w:pStyle w:val="a3"/>
        <w:shd w:val="clear" w:color="auto" w:fill="FFFFFF"/>
        <w:spacing w:beforeLines="50" w:before="156" w:beforeAutospacing="0" w:afterLines="50" w:after="156" w:afterAutospacing="0" w:line="600" w:lineRule="exact"/>
        <w:ind w:firstLineChars="200" w:firstLine="643"/>
        <w:jc w:val="both"/>
        <w:rPr>
          <w:rFonts w:ascii="仿宋" w:eastAsia="仿宋" w:hAnsi="仿宋"/>
          <w:b/>
          <w:bCs/>
          <w:color w:val="333333"/>
          <w:sz w:val="32"/>
          <w:szCs w:val="32"/>
        </w:rPr>
      </w:pPr>
      <w:r w:rsidRPr="009B229A">
        <w:rPr>
          <w:rFonts w:ascii="仿宋" w:eastAsia="仿宋" w:hAnsi="仿宋" w:hint="eastAsia"/>
          <w:b/>
          <w:bCs/>
          <w:color w:val="333333"/>
          <w:sz w:val="32"/>
          <w:szCs w:val="32"/>
        </w:rPr>
        <w:t>七、加快推进科研诚信信息化建设</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（二十二）建立完善科研诚信信息系统。</w:t>
      </w:r>
      <w:r w:rsidRPr="009B229A">
        <w:rPr>
          <w:rFonts w:ascii="仿宋" w:eastAsia="仿宋" w:hAnsi="仿宋" w:hint="eastAsia"/>
          <w:color w:val="333333"/>
          <w:sz w:val="32"/>
          <w:szCs w:val="32"/>
        </w:rPr>
        <w:t>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lastRenderedPageBreak/>
        <w:t>（二十三）规范科研诚信信息管理。</w:t>
      </w:r>
      <w:r w:rsidRPr="009B229A">
        <w:rPr>
          <w:rFonts w:ascii="仿宋" w:eastAsia="仿宋" w:hAnsi="仿宋" w:hint="eastAsia"/>
          <w:color w:val="333333"/>
          <w:sz w:val="32"/>
          <w:szCs w:val="32"/>
        </w:rPr>
        <w:t>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（二十四）加强科研诚信信息共享应用。</w:t>
      </w:r>
      <w:r w:rsidRPr="009B229A">
        <w:rPr>
          <w:rFonts w:ascii="仿宋" w:eastAsia="仿宋" w:hAnsi="仿宋" w:hint="eastAsia"/>
          <w:color w:val="333333"/>
          <w:sz w:val="32"/>
          <w:szCs w:val="32"/>
        </w:rPr>
        <w:t>逐步推动科研诚信信息系统与全国信用信息共享平台、地方科研诚信信息系统互联互通，分阶段分权限实现信息共享，为实现跨部门跨地区联合惩戒提供支撑。</w:t>
      </w:r>
    </w:p>
    <w:p w:rsidR="006A0DD2" w:rsidRPr="009B229A" w:rsidRDefault="006A0DD2" w:rsidP="009B229A">
      <w:pPr>
        <w:pStyle w:val="a3"/>
        <w:shd w:val="clear" w:color="auto" w:fill="FFFFFF"/>
        <w:spacing w:beforeLines="50" w:before="156" w:beforeAutospacing="0" w:afterLines="50" w:after="156" w:afterAutospacing="0" w:line="600" w:lineRule="exact"/>
        <w:ind w:firstLineChars="200" w:firstLine="643"/>
        <w:jc w:val="both"/>
        <w:rPr>
          <w:rFonts w:ascii="仿宋" w:eastAsia="仿宋" w:hAnsi="仿宋"/>
          <w:b/>
          <w:bCs/>
          <w:color w:val="333333"/>
          <w:sz w:val="32"/>
          <w:szCs w:val="32"/>
        </w:rPr>
      </w:pPr>
      <w:r w:rsidRPr="009B229A">
        <w:rPr>
          <w:rFonts w:ascii="仿宋" w:eastAsia="仿宋" w:hAnsi="仿宋" w:hint="eastAsia"/>
          <w:b/>
          <w:bCs/>
          <w:color w:val="333333"/>
          <w:sz w:val="32"/>
          <w:szCs w:val="32"/>
        </w:rPr>
        <w:t>八、保障措施</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（二十五）加强党对科研诚信建设工作的领导。</w:t>
      </w:r>
      <w:r w:rsidRPr="009B229A">
        <w:rPr>
          <w:rFonts w:ascii="仿宋" w:eastAsia="仿宋" w:hAnsi="仿宋" w:hint="eastAsia"/>
          <w:color w:val="333333"/>
          <w:sz w:val="32"/>
          <w:szCs w:val="32"/>
        </w:rPr>
        <w:t>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（二十六）发挥社会监督和舆论引导作用。</w:t>
      </w:r>
      <w:r w:rsidRPr="009B229A">
        <w:rPr>
          <w:rFonts w:ascii="仿宋" w:eastAsia="仿宋" w:hAnsi="仿宋" w:hint="eastAsia"/>
          <w:color w:val="333333"/>
          <w:sz w:val="32"/>
          <w:szCs w:val="32"/>
        </w:rPr>
        <w:t>充分发挥社会公众、新闻媒体等对科研诚信建设的监督作用。畅通举报渠道，鼓励对违背科研诚信要求的行为进行负责任实名举报。新闻媒体要加强对科研诚信正面引导。对社会舆论广泛关注</w:t>
      </w:r>
      <w:r w:rsidRPr="009B229A">
        <w:rPr>
          <w:rFonts w:ascii="仿宋" w:eastAsia="仿宋" w:hAnsi="仿宋" w:hint="eastAsia"/>
          <w:color w:val="333333"/>
          <w:sz w:val="32"/>
          <w:szCs w:val="32"/>
        </w:rPr>
        <w:lastRenderedPageBreak/>
        <w:t>的科研诚信事件，当事人所在单位和行业主管部门要及时采取措施调查处理，及时公布调查处理结果。</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（二十七）加强监测评估。</w:t>
      </w:r>
      <w:r w:rsidRPr="009B229A">
        <w:rPr>
          <w:rFonts w:ascii="仿宋" w:eastAsia="仿宋" w:hAnsi="仿宋" w:hint="eastAsia"/>
          <w:color w:val="333333"/>
          <w:sz w:val="32"/>
          <w:szCs w:val="32"/>
        </w:rPr>
        <w:t>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p>
    <w:p w:rsidR="006A0DD2" w:rsidRPr="009B229A" w:rsidRDefault="006A0DD2" w:rsidP="006C230D">
      <w:pPr>
        <w:pStyle w:val="a3"/>
        <w:shd w:val="clear" w:color="auto" w:fill="FFFFFF"/>
        <w:spacing w:before="0" w:beforeAutospacing="0" w:after="0" w:afterAutospacing="0" w:line="600" w:lineRule="exact"/>
        <w:ind w:firstLineChars="200" w:firstLine="643"/>
        <w:jc w:val="both"/>
        <w:rPr>
          <w:rFonts w:ascii="仿宋" w:eastAsia="仿宋" w:hAnsi="仿宋"/>
          <w:color w:val="333333"/>
          <w:sz w:val="32"/>
          <w:szCs w:val="32"/>
        </w:rPr>
      </w:pPr>
      <w:r w:rsidRPr="006C230D">
        <w:rPr>
          <w:rFonts w:ascii="仿宋" w:eastAsia="仿宋" w:hAnsi="仿宋" w:hint="eastAsia"/>
          <w:b/>
          <w:color w:val="333333"/>
          <w:sz w:val="32"/>
          <w:szCs w:val="32"/>
        </w:rPr>
        <w:t>（二十八）积极开展国际交流合作。</w:t>
      </w:r>
      <w:r w:rsidRPr="009B229A">
        <w:rPr>
          <w:rFonts w:ascii="仿宋" w:eastAsia="仿宋" w:hAnsi="仿宋" w:hint="eastAsia"/>
          <w:color w:val="333333"/>
          <w:sz w:val="32"/>
          <w:szCs w:val="32"/>
        </w:rPr>
        <w:t>积极开展与相关国家、国际组织等的交流合作，加强对科技发展带来的科研诚信建设新情况新问题研究，共同完善国际科研规范，有效应对跨国跨地区科研诚信案件。</w:t>
      </w:r>
    </w:p>
    <w:p w:rsidR="00DA7FA3" w:rsidRDefault="00DA7FA3" w:rsidP="00DA7FA3">
      <w:pPr>
        <w:pStyle w:val="a3"/>
        <w:shd w:val="clear" w:color="auto" w:fill="FFFFFF"/>
        <w:spacing w:before="0" w:beforeAutospacing="0" w:after="0" w:afterAutospacing="0" w:line="600" w:lineRule="exact"/>
        <w:ind w:firstLineChars="750" w:firstLine="2400"/>
        <w:jc w:val="both"/>
        <w:rPr>
          <w:rFonts w:ascii="仿宋" w:eastAsia="仿宋" w:hAnsi="仿宋" w:hint="eastAsia"/>
          <w:color w:val="333333"/>
          <w:sz w:val="32"/>
          <w:szCs w:val="32"/>
        </w:rPr>
      </w:pPr>
    </w:p>
    <w:p w:rsidR="006A0DD2" w:rsidRPr="009B229A" w:rsidRDefault="006A0DD2" w:rsidP="00DA7FA3">
      <w:pPr>
        <w:pStyle w:val="a3"/>
        <w:shd w:val="clear" w:color="auto" w:fill="FFFFFF"/>
        <w:spacing w:before="0" w:beforeAutospacing="0" w:after="0" w:afterAutospacing="0" w:line="600" w:lineRule="exact"/>
        <w:ind w:firstLineChars="800" w:firstLine="2560"/>
        <w:jc w:val="both"/>
        <w:rPr>
          <w:rFonts w:ascii="仿宋" w:eastAsia="仿宋" w:hAnsi="仿宋"/>
          <w:color w:val="333333"/>
          <w:sz w:val="32"/>
          <w:szCs w:val="32"/>
        </w:rPr>
      </w:pPr>
      <w:r w:rsidRPr="009B229A">
        <w:rPr>
          <w:rFonts w:ascii="仿宋" w:eastAsia="仿宋" w:hAnsi="仿宋" w:hint="eastAsia"/>
          <w:color w:val="333333"/>
          <w:sz w:val="32"/>
          <w:szCs w:val="32"/>
        </w:rPr>
        <w:t>（新华社北京2018年5月30日电）   </w:t>
      </w:r>
    </w:p>
    <w:p w:rsidR="00D64ECA" w:rsidRPr="00DA7FA3" w:rsidRDefault="00D64ECA" w:rsidP="009B229A">
      <w:pPr>
        <w:pStyle w:val="a3"/>
        <w:shd w:val="clear" w:color="auto" w:fill="FFFFFF"/>
        <w:spacing w:before="0" w:beforeAutospacing="0" w:after="0" w:afterAutospacing="0" w:line="600" w:lineRule="exact"/>
        <w:ind w:firstLineChars="200" w:firstLine="640"/>
        <w:jc w:val="both"/>
        <w:rPr>
          <w:rFonts w:ascii="仿宋" w:eastAsia="仿宋" w:hAnsi="仿宋"/>
          <w:color w:val="333333"/>
          <w:sz w:val="32"/>
          <w:szCs w:val="32"/>
        </w:rPr>
      </w:pPr>
    </w:p>
    <w:sectPr w:rsidR="00D64ECA" w:rsidRPr="00DA7FA3" w:rsidSect="00D64EC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A0F" w:rsidRDefault="00D36A0F" w:rsidP="00BF2882">
      <w:r>
        <w:separator/>
      </w:r>
    </w:p>
  </w:endnote>
  <w:endnote w:type="continuationSeparator" w:id="0">
    <w:p w:rsidR="00D36A0F" w:rsidRDefault="00D36A0F" w:rsidP="00BF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82" w:rsidRDefault="00BF28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971463"/>
      <w:docPartObj>
        <w:docPartGallery w:val="Page Numbers (Bottom of Page)"/>
        <w:docPartUnique/>
      </w:docPartObj>
    </w:sdtPr>
    <w:sdtContent>
      <w:bookmarkStart w:id="0" w:name="_GoBack" w:displacedByCustomXml="prev"/>
      <w:bookmarkEnd w:id="0" w:displacedByCustomXml="prev"/>
      <w:p w:rsidR="00BF2882" w:rsidRDefault="00BF2882">
        <w:pPr>
          <w:pStyle w:val="a5"/>
          <w:jc w:val="center"/>
        </w:pPr>
        <w:r>
          <w:fldChar w:fldCharType="begin"/>
        </w:r>
        <w:r>
          <w:instrText>PAGE   \* MERGEFORMAT</w:instrText>
        </w:r>
        <w:r>
          <w:fldChar w:fldCharType="separate"/>
        </w:r>
        <w:r w:rsidRPr="00BF2882">
          <w:rPr>
            <w:noProof/>
            <w:lang w:val="zh-CN"/>
          </w:rPr>
          <w:t>1</w:t>
        </w:r>
        <w:r>
          <w:fldChar w:fldCharType="end"/>
        </w:r>
      </w:p>
    </w:sdtContent>
  </w:sdt>
  <w:p w:rsidR="00BF2882" w:rsidRDefault="00BF288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82" w:rsidRDefault="00BF28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A0F" w:rsidRDefault="00D36A0F" w:rsidP="00BF2882">
      <w:r>
        <w:separator/>
      </w:r>
    </w:p>
  </w:footnote>
  <w:footnote w:type="continuationSeparator" w:id="0">
    <w:p w:rsidR="00D36A0F" w:rsidRDefault="00D36A0F" w:rsidP="00BF2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82" w:rsidRDefault="00BF288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82" w:rsidRDefault="00BF288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82" w:rsidRDefault="00BF28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0DD2"/>
    <w:rsid w:val="006A0DD2"/>
    <w:rsid w:val="006C230D"/>
    <w:rsid w:val="009B229A"/>
    <w:rsid w:val="00A0253D"/>
    <w:rsid w:val="00BF2882"/>
    <w:rsid w:val="00D36A0F"/>
    <w:rsid w:val="00D64ECA"/>
    <w:rsid w:val="00DA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DD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F28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2882"/>
    <w:rPr>
      <w:sz w:val="18"/>
      <w:szCs w:val="18"/>
    </w:rPr>
  </w:style>
  <w:style w:type="paragraph" w:styleId="a5">
    <w:name w:val="footer"/>
    <w:basedOn w:val="a"/>
    <w:link w:val="Char0"/>
    <w:uiPriority w:val="99"/>
    <w:unhideWhenUsed/>
    <w:rsid w:val="00BF2882"/>
    <w:pPr>
      <w:tabs>
        <w:tab w:val="center" w:pos="4153"/>
        <w:tab w:val="right" w:pos="8306"/>
      </w:tabs>
      <w:snapToGrid w:val="0"/>
      <w:jc w:val="left"/>
    </w:pPr>
    <w:rPr>
      <w:sz w:val="18"/>
      <w:szCs w:val="18"/>
    </w:rPr>
  </w:style>
  <w:style w:type="character" w:customStyle="1" w:styleId="Char0">
    <w:name w:val="页脚 Char"/>
    <w:basedOn w:val="a0"/>
    <w:link w:val="a5"/>
    <w:uiPriority w:val="99"/>
    <w:rsid w:val="00BF28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6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2019-11-24T02:09:00Z</dcterms:created>
  <dcterms:modified xsi:type="dcterms:W3CDTF">2019-11-26T01:12:00Z</dcterms:modified>
</cp:coreProperties>
</file>